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2022年河北省秦皇岛市山海关区中考数学一模试卷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一、选择题（本大题有16个小题，共42分。1-10小题各3分，11-16小题各2分，在每个小题给出的四个选项中，只有一项符合题目要求）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1．如图所示的几何体的面数为（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38225" cy="72390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A．3个</w:t>
      </w:r>
      <w:r>
        <w:tab/>
      </w:r>
      <w:r>
        <w:rPr>
          <w:rFonts w:hint="eastAsia" w:ascii="Times New Roman" w:hAnsi="Times New Roman" w:eastAsia="新宋体"/>
          <w:szCs w:val="21"/>
        </w:rPr>
        <w:t>B．4个</w:t>
      </w:r>
      <w:r>
        <w:tab/>
      </w:r>
      <w:r>
        <w:rPr>
          <w:rFonts w:hint="eastAsia" w:ascii="Times New Roman" w:hAnsi="Times New Roman" w:eastAsia="新宋体"/>
          <w:szCs w:val="21"/>
        </w:rPr>
        <w:t>C．5个</w:t>
      </w:r>
      <w:r>
        <w:tab/>
      </w:r>
      <w:r>
        <w:rPr>
          <w:rFonts w:hint="eastAsia" w:ascii="Times New Roman" w:hAnsi="Times New Roman" w:eastAsia="新宋体"/>
          <w:szCs w:val="21"/>
        </w:rPr>
        <w:t>D．6个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2．《经济参考报》和《光明网》在2022年2月11日公开发文称：我国城镇1.27亿退休职工养老金将迎来18连涨，其中1.27亿用科学记数法表示为（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A．1.27×10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tab/>
      </w:r>
      <w:r>
        <w:rPr>
          <w:rFonts w:hint="eastAsia" w:ascii="Times New Roman" w:hAnsi="Times New Roman" w:eastAsia="新宋体"/>
          <w:szCs w:val="21"/>
        </w:rPr>
        <w:t>B．1.27×10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8</w:t>
      </w:r>
      <w:r>
        <w:tab/>
      </w:r>
      <w:r>
        <w:rPr>
          <w:rFonts w:hint="eastAsia" w:ascii="Times New Roman" w:hAnsi="Times New Roman" w:eastAsia="新宋体"/>
          <w:szCs w:val="21"/>
        </w:rPr>
        <w:t>C．12.7×10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tab/>
      </w:r>
      <w:r>
        <w:rPr>
          <w:rFonts w:hint="eastAsia" w:ascii="Times New Roman" w:hAnsi="Times New Roman" w:eastAsia="新宋体"/>
          <w:szCs w:val="21"/>
        </w:rPr>
        <w:t>D．1.27×10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3．下列运算正确的是（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7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10</m:t>
            </m:r>
            <m:ctrlPr>
              <w:rPr>
                <w:rFonts w:ascii="Cambria Math" w:hAnsi="Cambria Math"/>
              </w:rPr>
            </m:ctrlPr>
          </m:e>
        </m:rad>
      </m:oMath>
      <w:r>
        <w:tab/>
      </w:r>
      <w:r>
        <w:rPr>
          <w:rFonts w:hint="eastAsia" w:ascii="Times New Roman" w:hAnsi="Times New Roman" w:eastAsia="新宋体"/>
          <w:szCs w:val="21"/>
        </w:rPr>
        <w:t>B．（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C．4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Cs w:val="21"/>
        </w:rPr>
        <w:t>÷2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D．5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＝15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4．不等式3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﹣9≤0的解集在数轴上表示正确的是（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33475" cy="43815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33475" cy="40005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33475" cy="39052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52525" cy="40957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5．下列变形中，属于因式分解且正确的是（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+6＝2（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+3）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+1）＝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﹣3）+1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6．下面算式与5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-</m:t>
        </m:r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+</m:t>
        </m:r>
      </m:oMath>
      <w:r>
        <w:rPr>
          <w:rFonts w:hint="eastAsia" w:ascii="Times New Roman" w:hAnsi="Times New Roman" w:eastAsia="新宋体"/>
          <w:szCs w:val="21"/>
        </w:rPr>
        <w:t>2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的值相等的是（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szCs w:val="21"/>
        </w:rPr>
        <w:t>（﹣2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）+（﹣4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szCs w:val="21"/>
        </w:rPr>
        <w:t>（﹣3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）+3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C．2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+</m:t>
        </m:r>
      </m:oMath>
      <w:r>
        <w:rPr>
          <w:rFonts w:hint="eastAsia" w:ascii="Times New Roman" w:hAnsi="Times New Roman" w:eastAsia="新宋体"/>
          <w:szCs w:val="21"/>
        </w:rPr>
        <w:t>（﹣2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）+7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hint="eastAsia" w:ascii="Times New Roman" w:hAnsi="Times New Roman" w:eastAsia="新宋体"/>
          <w:szCs w:val="21"/>
        </w:rPr>
        <w:t>D．4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szCs w:val="21"/>
        </w:rPr>
        <w:t>（</w:t>
      </w:r>
      <m:oMath>
        <m:r>
          <w:rPr>
            <w:rFonts w:hint="eastAsia" w:ascii="Cambria Math" w:hAnsi="Cambria Math" w:eastAsia="新宋体"/>
            <w:szCs w:val="21"/>
          </w:rPr>
          <m:t>-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）+3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在数轴上对应的位置如图所示，化简|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|</w:t>
      </w:r>
      <m:oMath>
        <m:r>
          <w:rPr>
            <w:rFonts w:hint="eastAsia" w:ascii="Cambria Math" w:hAnsi="Cambria Math" w:eastAsia="新宋体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的结果是（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95400" cy="2952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C．﹣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的两条对角线相交于点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，若∠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＝120°，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＝2，菱形的周长为（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14425" cy="81915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Cs w:val="21"/>
        </w:rPr>
        <w:t>B．16</w:t>
      </w:r>
      <w:r>
        <w:tab/>
      </w:r>
      <w:r>
        <w:rPr>
          <w:rFonts w:hint="eastAsia" w:ascii="Times New Roman" w:hAnsi="Times New Roman" w:eastAsia="新宋体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Cs w:val="21"/>
        </w:rPr>
        <w:t>D．12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9．不改变分式的值，将分式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0.02x+0.5y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x+0.004y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中的分子、分母的系数化为整数，其结果为（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20x+500y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1000x+4y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hint="eastAsia" w:ascii="Times New Roman" w:hAnsi="Times New Roman" w:eastAsia="新宋体"/>
          <w:szCs w:val="21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20x+500y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100x+4y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2x+50y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1000x+4y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tab/>
      </w:r>
      <w:r>
        <w:rPr>
          <w:rFonts w:hint="eastAsia" w:ascii="Times New Roman" w:hAnsi="Times New Roman" w:eastAsia="新宋体"/>
          <w:szCs w:val="21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2x+5y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x+4y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10．如图，用5个小正方体分别摆成甲、乙两个几何体，对于其三视图说法正确的是（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257425" cy="10763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A．主视图、俯视图，左视图都相同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B．主视图、俯视图都相同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C．俯视图，左视图都相同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D．主视图、左视图都相同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11．手机截屏内容是某同学完成的作业，需要回答横线上符号代表的内容．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．求证：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证明：∵∠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则回答正确的是（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790575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应填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应填∠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应填∠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应填内错角相等，两直线平行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12．已知</w:t>
      </w:r>
      <m:oMath>
        <m:f>
          <m:fP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+3）＞1，则函数</w:t>
      </w:r>
      <w:r>
        <w:rPr>
          <w:rFonts w:hint="eastAsia" w:ascii="Times New Roman" w:hAnsi="Times New Roman" w:eastAsia="新宋体"/>
          <w:i/>
          <w:szCs w:val="21"/>
        </w:rPr>
        <w:t>y</w:t>
      </w:r>
      <m:oMath>
        <m:r>
          <w:rPr>
            <w:rFonts w:hint="eastAsia" w:ascii="Cambria Math" w:hAnsi="Cambria Math" w:eastAsia="新宋体"/>
            <w:szCs w:val="21"/>
          </w:rPr>
          <m:t>=-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的图象大致是（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42975" cy="104775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33450" cy="103822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580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23925" cy="1028700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23925" cy="102870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13．如图，△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′是以点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为位似中心的位似图形，它们的顶点均在格点（网格线的交点）上，则点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到点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'的距离之比（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23950" cy="914400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A．1：2</w:t>
      </w:r>
      <w:r>
        <w:tab/>
      </w:r>
      <w:r>
        <w:rPr>
          <w:rFonts w:hint="eastAsia" w:ascii="Times New Roman" w:hAnsi="Times New Roman" w:eastAsia="新宋体"/>
          <w:szCs w:val="21"/>
        </w:rPr>
        <w:t>B．1：3</w:t>
      </w:r>
      <w:r>
        <w:tab/>
      </w:r>
      <w:r>
        <w:rPr>
          <w:rFonts w:hint="eastAsia" w:ascii="Times New Roman" w:hAnsi="Times New Roman" w:eastAsia="新宋体"/>
          <w:szCs w:val="21"/>
        </w:rPr>
        <w:t>C．1：4</w:t>
      </w:r>
      <w:r>
        <w:tab/>
      </w:r>
      <w:r>
        <w:rPr>
          <w:rFonts w:hint="eastAsia" w:ascii="Times New Roman" w:hAnsi="Times New Roman" w:eastAsia="新宋体"/>
          <w:szCs w:val="21"/>
        </w:rPr>
        <w:t>D．2：3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14．已知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的直径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的弦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垂直，垂足为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＝4.8，则直径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上的点（包含端点）与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点的距离为整数的点有（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33475" cy="104775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B．3个</w:t>
      </w:r>
      <w:r>
        <w:tab/>
      </w:r>
      <w:r>
        <w:rPr>
          <w:rFonts w:hint="eastAsia" w:ascii="Times New Roman" w:hAnsi="Times New Roman" w:eastAsia="新宋体"/>
          <w:szCs w:val="21"/>
        </w:rPr>
        <w:t>C．6个</w:t>
      </w:r>
      <w:r>
        <w:tab/>
      </w:r>
      <w:r>
        <w:rPr>
          <w:rFonts w:hint="eastAsia" w:ascii="Times New Roman" w:hAnsi="Times New Roman" w:eastAsia="新宋体"/>
          <w:szCs w:val="21"/>
        </w:rPr>
        <w:t>D．7个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的外接圆，在弧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上找一点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，使点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平分弧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．以下是嘉嘉和琪琪两位同学提供的两种不同的作法：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嘉嘉：如图1，作∠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的平分线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，交弧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即为所求．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琪琪：如图2，作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的垂直平分线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交弧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即为所求．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对于上面的两种作图方法，下面的说法正确的是（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590800" cy="1762125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1162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A．嘉嘉的作法正确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B．琪琪的作法正确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C．嘉嘉和琪琪的作法都错误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D．嘉嘉和琪琪的作法都正确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16．二次函数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的图象如图所示，下面结论：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＞0；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≥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若此抛物线经过点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），则2﹣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一定是方程</w:t>
      </w:r>
      <w:r>
        <w:rPr>
          <w:rFonts w:hint="eastAsia"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的一个根．其中正确的个数为（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43000" cy="90487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二、填空题（本大题有3个小题，每小题有2个空，每空2分，共12分）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17．已知</w:t>
      </w:r>
      <w:r>
        <w:rPr>
          <w:rFonts w:hint="eastAsia" w:ascii="Times New Roman" w:hAnsi="Times New Roman" w:eastAsia="新宋体"/>
          <w:i/>
          <w:szCs w:val="21"/>
        </w:rPr>
        <w:t>x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m:oMath>
        <m:r>
          <w:rPr>
            <w:rFonts w:hint="eastAsia"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．则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和正六边形</w:t>
      </w:r>
      <w:r>
        <w:rPr>
          <w:rFonts w:hint="eastAsia" w:ascii="Times New Roman" w:hAnsi="Times New Roman" w:eastAsia="新宋体"/>
          <w:i/>
          <w:szCs w:val="21"/>
        </w:rPr>
        <w:t>ADEFGH</w:t>
      </w:r>
      <w:r>
        <w:rPr>
          <w:rFonts w:hint="eastAsia" w:ascii="Times New Roman" w:hAnsi="Times New Roman" w:eastAsia="新宋体"/>
          <w:szCs w:val="21"/>
        </w:rPr>
        <w:t>有一边重合，则∠</w:t>
      </w:r>
      <w:r>
        <w:rPr>
          <w:rFonts w:hint="eastAsia" w:ascii="Times New Roman" w:hAnsi="Times New Roman" w:eastAsia="新宋体"/>
          <w:i/>
          <w:szCs w:val="21"/>
        </w:rPr>
        <w:t>DFA</w:t>
      </w:r>
      <w:r>
        <w:rPr>
          <w:rFonts w:hint="eastAsia" w:ascii="Times New Roman" w:hAnsi="Times New Roman" w:eastAsia="新宋体"/>
          <w:szCs w:val="21"/>
        </w:rPr>
        <w:t xml:space="preserve">的度数为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，当</w:t>
      </w:r>
      <w:r>
        <w:rPr>
          <w:rFonts w:hint="eastAsia" w:ascii="Times New Roman" w:hAnsi="Times New Roman" w:eastAsia="新宋体"/>
          <w:i/>
          <w:szCs w:val="21"/>
        </w:rPr>
        <w:t>AB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90600" cy="82867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是某种电子理疗设备工作原理的示意图，其开始工作时的温度是20℃，然后按照一次函数关系一直增加到70℃，这样有利于打通病灶部位的血液循环，在此温度下再沿反比例函数关系缓慢下降至35℃，然后在此基础上又沿着一次函数关系一直将温度升至70℃，再在此温度下沿着反比例函数关系缓慢下降至35℃，如此循环下去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（2）如果在0～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 xml:space="preserve">分钟内温度大于或等于50℃时，治疗效果最好，则维持这个温度范围的持续时间为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分钟．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52575" cy="1038225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三、解答题（本大题共7个小题，共66分。解答应写出文字说明、证明过程或演算步骤）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20．临近春节，小明去超市买了若干盏灯笼和若干副春联，准备送给贫困户，已知每盏灯笼的价格为25元，每副春联的价格为20元．现买了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盏灯笼和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副春联，共花费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元．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（1）用含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的代数式表示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＝470，则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的值为多少？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21．已知整式（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）﹣（■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），其中“■”处的系数被墨水污染了．当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＝1时，该整式的值为16．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（1）则■所表示的数字是多少？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（2）小红说该代数式的值是非负数，你认为小红的说法对吗？说明理由．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22．某校为积极落实“双减”政策，组织学生参加多种社团活动，为了解学生参加社团情况，现选取一个班的社团活动情况进行调查，绘制了两幅统计图，其中条形图不完整．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（1）所抽查的班级共有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人参加课外活动，参加绘画课活动的学生人数为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（2）请把条形统计图补充完整．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（3）该班参加象棋活动的4位同学中，有2位男生（用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表示）和2位女生（用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表示），现准备从中选取两名同学去参加比赛，请用列表法或画树状图的方法求恰好选中一男一女的概率．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314700" cy="145732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23．2022年2月4日，冬奥会在北京举行，某公司抓住商机开发研制了两款冬奥会开幕式吉祥物纪念章，深受人们喜爱，投入市场后发现其日销售量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（套）与销售单价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（元）之间的函数图象如图所示（要求每套销售价格不能低于每套成本，每套成本100元）．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（1）试求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的函数关系式．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（2）如果物价管理部门规定每套销售利润不能高于每套成本的45%，则此时每套定价是多少元时，所获得的日利润最大，最大利润为多少元？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419475" cy="1647825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经过点（1，﹣2）．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（1）求直线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的解析式；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（2）将直线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向上平移2个单位得到直线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，再作直线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轴的对称直线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求直线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轴相交的两交点之间的距离．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过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轴上点（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，0）作平行于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的轴的直线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，当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围成的区域内有三个整数点（横纵坐标都是整数的点，不包括边界上的点）时，请直接写出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800860" cy="1725295"/>
            <wp:effectExtent l="0" t="0" r="8890" b="8255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25．如图，在△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为直径作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，分别交边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和边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，延长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EH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（1）试判断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的位置关系，并说明理由．</w:t>
      </w:r>
      <w:bookmarkStart w:id="0" w:name="_GoBack"/>
      <w:bookmarkEnd w:id="0"/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（2）证明：</w:t>
      </w:r>
      <w:r>
        <w:rPr>
          <w:rFonts w:hint="eastAsia" w:ascii="Times New Roman" w:hAnsi="Times New Roman" w:eastAsia="新宋体"/>
          <w:i/>
          <w:szCs w:val="21"/>
        </w:rPr>
        <w:t>EH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＝30°，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＝12，求图中阴影部分的面积．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81100" cy="1066800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26．如图1，∠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＝6，tan</w:t>
      </w:r>
      <w:r>
        <w:rPr>
          <w:rFonts w:hint="eastAsia" w:ascii="Times New Roman" w:hAnsi="Times New Roman" w:eastAsia="新宋体"/>
          <w:i/>
          <w:szCs w:val="21"/>
        </w:rPr>
        <w:t>B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出发以每秒1个单位长度的速度向点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运动，点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同时从点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出发以每秒2个单位长度的速度向点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运动，当一点到达终点时，另一点也停止运动．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为顶点的三角形与△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相似时，求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（3）若四边形</w:t>
      </w:r>
      <w:r>
        <w:rPr>
          <w:rFonts w:hint="eastAsia" w:ascii="Times New Roman" w:hAnsi="Times New Roman" w:eastAsia="新宋体"/>
          <w:i/>
          <w:szCs w:val="21"/>
        </w:rPr>
        <w:t>BMNA</w:t>
      </w:r>
      <w:r>
        <w:rPr>
          <w:rFonts w:hint="eastAsia" w:ascii="Times New Roman" w:hAnsi="Times New Roman" w:eastAsia="新宋体"/>
          <w:szCs w:val="21"/>
        </w:rPr>
        <w:t>的面积为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，试写出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的函数关系式，并求出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取何值时，四边形</w:t>
      </w:r>
      <w:r>
        <w:rPr>
          <w:rFonts w:hint="eastAsia" w:ascii="Times New Roman" w:hAnsi="Times New Roman" w:eastAsia="新宋体"/>
          <w:i/>
          <w:szCs w:val="21"/>
        </w:rPr>
        <w:t>BMNA</w:t>
      </w:r>
      <w:r>
        <w:rPr>
          <w:rFonts w:hint="eastAsia" w:ascii="Times New Roman" w:hAnsi="Times New Roman" w:eastAsia="新宋体"/>
          <w:szCs w:val="21"/>
        </w:rPr>
        <w:t>的面积最小？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（4）如图2，将本题改为点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出发以每秒3个单位长度的速度在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上向点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运动，点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同时从点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出发向点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运动，其速度是每秒2个单位长度，其它条件不变，求当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为何值时，△</w:t>
      </w:r>
      <w:r>
        <w:rPr>
          <w:rFonts w:hint="eastAsia" w:ascii="Times New Roman" w:hAnsi="Times New Roman" w:eastAsia="新宋体"/>
          <w:i/>
          <w:szCs w:val="21"/>
        </w:rPr>
        <w:t>MNA</w:t>
      </w:r>
      <w:r>
        <w:rPr>
          <w:rFonts w:hint="eastAsia" w:ascii="Times New Roman" w:hAnsi="Times New Roman" w:eastAsia="新宋体"/>
          <w:szCs w:val="21"/>
        </w:rPr>
        <w:t>为等腰三角形．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638425" cy="971550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794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AE"/>
    <w:rsid w:val="003E7E1B"/>
    <w:rsid w:val="005042AE"/>
    <w:rsid w:val="35C3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7B8FB-17DF-42FB-B49B-B198DDC72D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1663</Words>
  <Characters>1896</Characters>
  <Lines>86</Lines>
  <Paragraphs>104</Paragraphs>
  <TotalTime>1</TotalTime>
  <ScaleCrop>false</ScaleCrop>
  <LinksUpToDate>false</LinksUpToDate>
  <CharactersWithSpaces>3455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2022-05-22T07:25:00Z</dcterms:created>
  <dc:creator>Administrator</dc:creator>
  <cp:lastModifiedBy>Administrator</cp:lastModifiedBy>
  <cp:lastPrinted>2022-05-22T15:24:00Z</cp:lastPrinted>
  <dcterms:modified xsi:type="dcterms:W3CDTF">2022-06-10T01:38:10Z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